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61" w:rsidRPr="0086248D" w:rsidRDefault="0050053D" w:rsidP="0050053D">
      <w:pPr>
        <w:tabs>
          <w:tab w:val="left" w:pos="3810"/>
          <w:tab w:val="right" w:pos="10469"/>
        </w:tabs>
        <w:spacing w:before="240" w:after="120" w:line="240" w:lineRule="auto"/>
        <w:jc w:val="center"/>
        <w:rPr>
          <w:rFonts w:ascii="Arial" w:hAnsi="Arial"/>
          <w:b/>
          <w:snapToGrid w:val="0"/>
          <w:szCs w:val="20"/>
          <w:lang w:val="en-GB" w:eastAsia="en-US"/>
        </w:rPr>
      </w:pPr>
      <w:r>
        <w:rPr>
          <w:rFonts w:ascii="Arial" w:hAnsi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361950</wp:posOffset>
                </wp:positionV>
                <wp:extent cx="6829425" cy="1905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44A0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8.5pt" to="53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" o:allowincell="f" strokeweight="1.5pt">
                <w10:wrap anchorx="margin"/>
              </v:line>
            </w:pict>
          </mc:Fallback>
        </mc:AlternateContent>
      </w:r>
      <w:r w:rsidR="00801E61">
        <w:rPr>
          <w:rFonts w:ascii="Arial" w:hAnsi="Arial"/>
          <w:b/>
          <w:snapToGrid w:val="0"/>
          <w:lang w:val="en-GB" w:eastAsia="en-US"/>
        </w:rPr>
        <w:t>Dr Cath Coetzee - Clinical Psychologist</w:t>
      </w:r>
    </w:p>
    <w:p w:rsidR="00801E61" w:rsidRPr="002C5DC6" w:rsidRDefault="00801E61" w:rsidP="0050053D">
      <w:pPr>
        <w:tabs>
          <w:tab w:val="left" w:pos="3810"/>
          <w:tab w:val="right" w:pos="10469"/>
        </w:tabs>
        <w:spacing w:before="240" w:after="0"/>
        <w:jc w:val="center"/>
        <w:rPr>
          <w:rFonts w:ascii="Arial" w:hAnsi="Arial"/>
          <w:i/>
          <w:snapToGrid w:val="0"/>
          <w:sz w:val="16"/>
          <w:szCs w:val="16"/>
          <w:lang w:val="en-GB" w:eastAsia="en-US"/>
        </w:rPr>
      </w:pPr>
      <w:r w:rsidRPr="002C5DC6">
        <w:rPr>
          <w:rFonts w:ascii="Arial" w:hAnsi="Arial"/>
          <w:i/>
          <w:snapToGrid w:val="0"/>
          <w:sz w:val="16"/>
          <w:szCs w:val="16"/>
          <w:lang w:val="en-GB" w:eastAsia="en-US"/>
        </w:rPr>
        <w:t>MA Clin</w:t>
      </w:r>
      <w:r>
        <w:rPr>
          <w:rFonts w:ascii="Arial" w:hAnsi="Arial"/>
          <w:i/>
          <w:snapToGrid w:val="0"/>
          <w:sz w:val="16"/>
          <w:szCs w:val="16"/>
          <w:lang w:val="en-GB" w:eastAsia="en-US"/>
        </w:rPr>
        <w:t>ical</w:t>
      </w:r>
      <w:r w:rsidRPr="002C5DC6">
        <w:rPr>
          <w:rFonts w:ascii="Arial" w:hAnsi="Arial"/>
          <w:i/>
          <w:snapToGrid w:val="0"/>
          <w:sz w:val="16"/>
          <w:szCs w:val="16"/>
          <w:lang w:val="en-GB" w:eastAsia="en-US"/>
        </w:rPr>
        <w:t xml:space="preserve"> Psych (Rhodes)</w:t>
      </w:r>
      <w:r>
        <w:rPr>
          <w:rFonts w:ascii="Arial" w:hAnsi="Arial"/>
          <w:i/>
          <w:snapToGrid w:val="0"/>
          <w:sz w:val="16"/>
          <w:szCs w:val="16"/>
          <w:lang w:val="en-GB" w:eastAsia="en-US"/>
        </w:rPr>
        <w:t>,</w:t>
      </w:r>
      <w:r w:rsidRPr="002C5DC6">
        <w:rPr>
          <w:rFonts w:ascii="Arial" w:hAnsi="Arial"/>
          <w:i/>
          <w:snapToGrid w:val="0"/>
          <w:sz w:val="16"/>
          <w:szCs w:val="16"/>
          <w:lang w:val="en-GB" w:eastAsia="en-US"/>
        </w:rPr>
        <w:t xml:space="preserve"> PhD Psychotherapy (Rhodes)</w:t>
      </w:r>
    </w:p>
    <w:p w:rsidR="00801E61" w:rsidRPr="002C5DC6" w:rsidRDefault="00801E61" w:rsidP="001B61DD">
      <w:pPr>
        <w:tabs>
          <w:tab w:val="left" w:pos="3810"/>
          <w:tab w:val="right" w:pos="10469"/>
        </w:tabs>
        <w:spacing w:after="0"/>
        <w:rPr>
          <w:rFonts w:ascii="Arial" w:hAnsi="Arial"/>
          <w:i/>
          <w:snapToGrid w:val="0"/>
          <w:sz w:val="16"/>
          <w:szCs w:val="16"/>
          <w:lang w:val="en-GB" w:eastAsia="en-US"/>
        </w:rPr>
      </w:pPr>
    </w:p>
    <w:p w:rsidR="00801E61" w:rsidRDefault="00801E61" w:rsidP="00801E61">
      <w:pPr>
        <w:tabs>
          <w:tab w:val="right" w:pos="12000"/>
        </w:tabs>
        <w:spacing w:after="0"/>
        <w:rPr>
          <w:rFonts w:ascii="Arial" w:hAnsi="Arial"/>
          <w:b/>
          <w:snapToGrid w:val="0"/>
          <w:sz w:val="14"/>
          <w:lang w:val="en-GB" w:eastAsia="en-US"/>
        </w:rPr>
      </w:pPr>
      <w:r>
        <w:rPr>
          <w:rFonts w:ascii="Arial" w:hAnsi="Arial"/>
          <w:b/>
          <w:snapToGrid w:val="0"/>
          <w:sz w:val="14"/>
          <w:lang w:val="en-GB" w:eastAsia="en-US"/>
        </w:rPr>
        <w:t>PR No:8633371</w:t>
      </w:r>
      <w:r w:rsidR="005148B0">
        <w:rPr>
          <w:rFonts w:ascii="Arial" w:hAnsi="Arial"/>
          <w:b/>
          <w:snapToGrid w:val="0"/>
          <w:sz w:val="14"/>
          <w:lang w:val="en-GB" w:eastAsia="en-US"/>
        </w:rPr>
        <w:t xml:space="preserve">                                                                                                                                                                                          HPCSA NO: PS0052310</w:t>
      </w:r>
    </w:p>
    <w:p w:rsidR="00AB0CD5" w:rsidRDefault="00244DC5" w:rsidP="000978B4">
      <w:pPr>
        <w:spacing w:after="0"/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382"/>
        <w:gridCol w:w="4678"/>
      </w:tblGrid>
      <w:tr w:rsidR="00F527ED" w:rsidTr="00244DC5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27ED" w:rsidRPr="006D551A" w:rsidRDefault="00F527ED" w:rsidP="001B61DD">
            <w:pPr>
              <w:spacing w:after="0"/>
              <w:rPr>
                <w:rFonts w:cs="Calibri"/>
              </w:rPr>
            </w:pPr>
            <w:r w:rsidRPr="005148B0">
              <w:rPr>
                <w:rStyle w:val="IntenseEmphasis"/>
                <w:b/>
                <w:i w:val="0"/>
                <w:color w:val="auto"/>
              </w:rPr>
              <w:t>PATIENT DETAILS</w:t>
            </w:r>
          </w:p>
        </w:tc>
      </w:tr>
      <w:tr w:rsidR="00801E61" w:rsidTr="00244DC5">
        <w:tc>
          <w:tcPr>
            <w:tcW w:w="5382" w:type="dxa"/>
            <w:tcBorders>
              <w:top w:val="single" w:sz="4" w:space="0" w:color="auto"/>
            </w:tcBorders>
          </w:tcPr>
          <w:p w:rsidR="00801E61" w:rsidRPr="0078019A" w:rsidRDefault="00801E61" w:rsidP="001B61DD">
            <w:pPr>
              <w:spacing w:before="120"/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NAME: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01E61" w:rsidRPr="0078019A" w:rsidRDefault="00801E61" w:rsidP="001B61DD">
            <w:pPr>
              <w:spacing w:before="120"/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SURNAME:</w:t>
            </w:r>
          </w:p>
        </w:tc>
      </w:tr>
      <w:tr w:rsidR="00801E61" w:rsidTr="00244DC5">
        <w:tc>
          <w:tcPr>
            <w:tcW w:w="5382" w:type="dxa"/>
          </w:tcPr>
          <w:p w:rsidR="00801E61" w:rsidRPr="0078019A" w:rsidRDefault="00801E61">
            <w:pPr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DATE OF BIRTH:</w:t>
            </w:r>
          </w:p>
        </w:tc>
        <w:tc>
          <w:tcPr>
            <w:tcW w:w="4678" w:type="dxa"/>
          </w:tcPr>
          <w:p w:rsidR="00801E61" w:rsidRPr="0078019A" w:rsidRDefault="00801E61">
            <w:pPr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ID NO:</w:t>
            </w:r>
          </w:p>
        </w:tc>
      </w:tr>
      <w:tr w:rsidR="00801E61" w:rsidTr="00244DC5">
        <w:tc>
          <w:tcPr>
            <w:tcW w:w="5382" w:type="dxa"/>
          </w:tcPr>
          <w:p w:rsidR="00801E61" w:rsidRPr="0078019A" w:rsidRDefault="00801E61">
            <w:pPr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 xml:space="preserve">TEL: (W):                               </w:t>
            </w:r>
            <w:proofErr w:type="gramStart"/>
            <w:r w:rsidRPr="0078019A">
              <w:rPr>
                <w:sz w:val="20"/>
                <w:szCs w:val="20"/>
              </w:rPr>
              <w:t xml:space="preserve"> </w:t>
            </w:r>
            <w:r w:rsidR="000978B4" w:rsidRPr="0078019A">
              <w:rPr>
                <w:sz w:val="20"/>
                <w:szCs w:val="20"/>
              </w:rPr>
              <w:t xml:space="preserve">  (</w:t>
            </w:r>
            <w:proofErr w:type="gramEnd"/>
            <w:r w:rsidRPr="0078019A">
              <w:rPr>
                <w:sz w:val="20"/>
                <w:szCs w:val="20"/>
              </w:rPr>
              <w:t>H):</w:t>
            </w:r>
          </w:p>
        </w:tc>
        <w:tc>
          <w:tcPr>
            <w:tcW w:w="4678" w:type="dxa"/>
          </w:tcPr>
          <w:p w:rsidR="00801E61" w:rsidRPr="0078019A" w:rsidRDefault="00801E61">
            <w:pPr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EMAIL:</w:t>
            </w:r>
          </w:p>
        </w:tc>
        <w:bookmarkStart w:id="0" w:name="_GoBack"/>
        <w:bookmarkEnd w:id="0"/>
      </w:tr>
      <w:tr w:rsidR="000978B4" w:rsidTr="00244DC5">
        <w:tc>
          <w:tcPr>
            <w:tcW w:w="10060" w:type="dxa"/>
            <w:gridSpan w:val="2"/>
          </w:tcPr>
          <w:p w:rsidR="000978B4" w:rsidRPr="0078019A" w:rsidRDefault="000978B4" w:rsidP="000978B4">
            <w:pPr>
              <w:spacing w:after="360"/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ADDRESS:</w:t>
            </w:r>
          </w:p>
        </w:tc>
      </w:tr>
      <w:tr w:rsidR="00801E61" w:rsidTr="00244DC5">
        <w:tc>
          <w:tcPr>
            <w:tcW w:w="5382" w:type="dxa"/>
            <w:tcBorders>
              <w:bottom w:val="single" w:sz="4" w:space="0" w:color="auto"/>
            </w:tcBorders>
          </w:tcPr>
          <w:p w:rsidR="00801E61" w:rsidRPr="0078019A" w:rsidRDefault="00801E61">
            <w:pPr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DR: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01E61" w:rsidRPr="0078019A" w:rsidRDefault="00801E61">
            <w:pPr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EMPLOYER:</w:t>
            </w:r>
          </w:p>
        </w:tc>
      </w:tr>
      <w:tr w:rsidR="00801E61" w:rsidTr="00244DC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1E61" w:rsidRPr="006D551A" w:rsidRDefault="00801E61" w:rsidP="001B61DD">
            <w:pPr>
              <w:pStyle w:val="Heading2"/>
              <w:spacing w:before="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D551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MEDICAL AID DETAILS</w:t>
            </w:r>
          </w:p>
        </w:tc>
      </w:tr>
      <w:tr w:rsidR="00801E61" w:rsidTr="00244DC5">
        <w:tc>
          <w:tcPr>
            <w:tcW w:w="5382" w:type="dxa"/>
            <w:tcBorders>
              <w:top w:val="single" w:sz="4" w:space="0" w:color="auto"/>
            </w:tcBorders>
          </w:tcPr>
          <w:p w:rsidR="00801E61" w:rsidRPr="0078019A" w:rsidRDefault="00801E61" w:rsidP="000978B4">
            <w:pPr>
              <w:spacing w:after="0"/>
              <w:rPr>
                <w:sz w:val="20"/>
                <w:szCs w:val="20"/>
              </w:rPr>
            </w:pPr>
          </w:p>
          <w:p w:rsidR="00801E61" w:rsidRPr="0078019A" w:rsidRDefault="00801E61" w:rsidP="0078019A">
            <w:pPr>
              <w:spacing w:after="120"/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SCHEME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01E61" w:rsidRPr="0078019A" w:rsidRDefault="00801E61" w:rsidP="000978B4">
            <w:pPr>
              <w:spacing w:after="0"/>
              <w:rPr>
                <w:sz w:val="20"/>
                <w:szCs w:val="20"/>
              </w:rPr>
            </w:pPr>
          </w:p>
          <w:p w:rsidR="00801E61" w:rsidRPr="0078019A" w:rsidRDefault="00801E61">
            <w:pPr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MEMBER NO:</w:t>
            </w:r>
          </w:p>
        </w:tc>
      </w:tr>
      <w:tr w:rsidR="00801E61" w:rsidTr="00244DC5">
        <w:tc>
          <w:tcPr>
            <w:tcW w:w="10060" w:type="dxa"/>
            <w:gridSpan w:val="2"/>
          </w:tcPr>
          <w:p w:rsidR="000978B4" w:rsidRPr="0078019A" w:rsidRDefault="000978B4" w:rsidP="000978B4">
            <w:pPr>
              <w:spacing w:after="0" w:line="240" w:lineRule="auto"/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 xml:space="preserve">PRINCIPAL MEMBER: </w:t>
            </w:r>
          </w:p>
          <w:p w:rsidR="000978B4" w:rsidRPr="0078019A" w:rsidRDefault="000978B4">
            <w:pPr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>(If different from above)</w:t>
            </w:r>
          </w:p>
          <w:p w:rsidR="000978B4" w:rsidRPr="0078019A" w:rsidRDefault="000978B4">
            <w:pPr>
              <w:rPr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 xml:space="preserve">Contact number:                                                                                  </w:t>
            </w:r>
            <w:r w:rsidR="00F527ED" w:rsidRPr="0078019A">
              <w:rPr>
                <w:sz w:val="20"/>
                <w:szCs w:val="20"/>
              </w:rPr>
              <w:t xml:space="preserve">                    </w:t>
            </w:r>
            <w:r w:rsidRPr="0078019A">
              <w:rPr>
                <w:sz w:val="20"/>
                <w:szCs w:val="20"/>
              </w:rPr>
              <w:t xml:space="preserve"> EMAIL:</w:t>
            </w:r>
          </w:p>
        </w:tc>
      </w:tr>
      <w:tr w:rsidR="000978B4" w:rsidTr="00244DC5">
        <w:tc>
          <w:tcPr>
            <w:tcW w:w="10060" w:type="dxa"/>
            <w:gridSpan w:val="2"/>
            <w:tcBorders>
              <w:bottom w:val="single" w:sz="4" w:space="0" w:color="000000" w:themeColor="text1"/>
            </w:tcBorders>
          </w:tcPr>
          <w:p w:rsidR="00154881" w:rsidRPr="0078019A" w:rsidRDefault="000978B4" w:rsidP="0078019A">
            <w:pPr>
              <w:spacing w:after="0"/>
              <w:rPr>
                <w:b/>
                <w:sz w:val="20"/>
                <w:szCs w:val="20"/>
              </w:rPr>
            </w:pPr>
            <w:r w:rsidRPr="0078019A">
              <w:rPr>
                <w:sz w:val="20"/>
                <w:szCs w:val="20"/>
              </w:rPr>
              <w:t xml:space="preserve"> </w:t>
            </w:r>
            <w:r w:rsidR="00154881" w:rsidRPr="0078019A">
              <w:rPr>
                <w:b/>
                <w:sz w:val="20"/>
                <w:szCs w:val="20"/>
              </w:rPr>
              <w:t>NB: TO BE COMPLETED BY DEPENDANTS</w:t>
            </w:r>
            <w:r w:rsidRPr="0078019A">
              <w:rPr>
                <w:b/>
                <w:sz w:val="20"/>
                <w:szCs w:val="20"/>
              </w:rPr>
              <w:t xml:space="preserve"> </w:t>
            </w:r>
          </w:p>
          <w:p w:rsidR="000978B4" w:rsidRPr="0078019A" w:rsidRDefault="00154881" w:rsidP="001B61DD">
            <w:pPr>
              <w:spacing w:after="120"/>
              <w:rPr>
                <w:sz w:val="20"/>
                <w:szCs w:val="20"/>
              </w:rPr>
            </w:pPr>
            <w:r w:rsidRPr="0078019A">
              <w:rPr>
                <w:rFonts w:cs="Calibri"/>
                <w:snapToGrid w:val="0"/>
                <w:sz w:val="20"/>
                <w:szCs w:val="20"/>
                <w:lang w:val="en-GB" w:eastAsia="en-US"/>
              </w:rPr>
              <w:t xml:space="preserve">I </w:t>
            </w:r>
            <w:r w:rsidRPr="0078019A">
              <w:rPr>
                <w:rFonts w:cs="Calibri"/>
                <w:snapToGrid w:val="0"/>
                <w:sz w:val="20"/>
                <w:szCs w:val="20"/>
                <w:lang w:val="en-GB" w:eastAsia="en-US"/>
              </w:rPr>
              <w:t xml:space="preserve">am a registered dependant on the above medical scheme and </w:t>
            </w:r>
            <w:r w:rsidRPr="0078019A">
              <w:rPr>
                <w:rFonts w:cs="Calibri"/>
                <w:snapToGrid w:val="0"/>
                <w:sz w:val="20"/>
                <w:szCs w:val="20"/>
                <w:lang w:val="en-GB" w:eastAsia="en-US"/>
              </w:rPr>
              <w:t xml:space="preserve">have the stated permission of the </w:t>
            </w:r>
            <w:r w:rsidRPr="0078019A">
              <w:rPr>
                <w:rFonts w:cs="Calibri"/>
                <w:snapToGrid w:val="0"/>
                <w:sz w:val="20"/>
                <w:szCs w:val="20"/>
                <w:lang w:val="en-GB" w:eastAsia="en-US"/>
              </w:rPr>
              <w:t>principal member</w:t>
            </w:r>
            <w:r w:rsidRPr="0078019A">
              <w:rPr>
                <w:rFonts w:cs="Calibri"/>
                <w:snapToGrid w:val="0"/>
                <w:sz w:val="20"/>
                <w:szCs w:val="20"/>
                <w:lang w:val="en-GB" w:eastAsia="en-US"/>
              </w:rPr>
              <w:t xml:space="preserve"> to </w:t>
            </w:r>
            <w:r w:rsidRPr="0078019A">
              <w:rPr>
                <w:rFonts w:cs="Calibri"/>
                <w:snapToGrid w:val="0"/>
                <w:sz w:val="20"/>
                <w:szCs w:val="20"/>
                <w:lang w:val="en-GB" w:eastAsia="en-US"/>
              </w:rPr>
              <w:t>enter treatment which will be charged to the medical scheme.</w:t>
            </w:r>
            <w:r w:rsidR="000978B4" w:rsidRPr="0078019A">
              <w:rPr>
                <w:sz w:val="20"/>
                <w:szCs w:val="20"/>
              </w:rPr>
              <w:t xml:space="preserve">                          </w:t>
            </w:r>
            <w:r w:rsidR="00F527ED" w:rsidRPr="0078019A">
              <w:rPr>
                <w:sz w:val="20"/>
                <w:szCs w:val="20"/>
              </w:rPr>
              <w:t xml:space="preserve">                                 </w:t>
            </w:r>
            <w:r w:rsidR="000978B4" w:rsidRPr="0078019A">
              <w:rPr>
                <w:sz w:val="20"/>
                <w:szCs w:val="20"/>
              </w:rPr>
              <w:t xml:space="preserve">  </w:t>
            </w:r>
            <w:r w:rsidR="005B6E85" w:rsidRPr="0078019A">
              <w:rPr>
                <w:sz w:val="20"/>
                <w:szCs w:val="20"/>
              </w:rPr>
              <w:t xml:space="preserve">           </w:t>
            </w:r>
            <w:r w:rsidRPr="0078019A">
              <w:rPr>
                <w:sz w:val="20"/>
                <w:szCs w:val="20"/>
              </w:rPr>
              <w:t xml:space="preserve"> Y</w:t>
            </w:r>
            <w:r w:rsidR="001B61DD" w:rsidRPr="0078019A">
              <w:rPr>
                <w:sz w:val="20"/>
                <w:szCs w:val="20"/>
              </w:rPr>
              <w:t>es</w:t>
            </w:r>
            <w:r w:rsidRPr="0078019A">
              <w:rPr>
                <w:sz w:val="20"/>
                <w:szCs w:val="20"/>
              </w:rPr>
              <w:t xml:space="preserve"> /N</w:t>
            </w:r>
            <w:r w:rsidR="001B61DD" w:rsidRPr="0078019A">
              <w:rPr>
                <w:sz w:val="20"/>
                <w:szCs w:val="20"/>
              </w:rPr>
              <w:t>o</w:t>
            </w:r>
          </w:p>
        </w:tc>
      </w:tr>
      <w:tr w:rsidR="000978B4" w:rsidTr="00244DC5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78B4" w:rsidRPr="006D551A" w:rsidRDefault="0050053D" w:rsidP="0078019A">
            <w:pPr>
              <w:pStyle w:val="Heading2"/>
              <w:spacing w:before="0"/>
              <w:rPr>
                <w:rFonts w:ascii="Calibri" w:hAnsi="Calibri" w:cs="Calibri"/>
                <w:b/>
                <w:sz w:val="22"/>
                <w:szCs w:val="22"/>
              </w:rPr>
            </w:pPr>
            <w:r w:rsidRPr="006D551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FEES </w:t>
            </w:r>
            <w:r w:rsidRPr="006D551A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="00154881" w:rsidRPr="006D551A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charged at medical aid rates unless otherwise negotiated)</w:t>
            </w:r>
          </w:p>
        </w:tc>
      </w:tr>
    </w:tbl>
    <w:p w:rsidR="00154881" w:rsidRPr="001B15EE" w:rsidRDefault="00154881" w:rsidP="00170EE8">
      <w:pPr>
        <w:numPr>
          <w:ilvl w:val="0"/>
          <w:numId w:val="1"/>
        </w:numPr>
        <w:spacing w:before="120" w:after="0"/>
        <w:rPr>
          <w:rFonts w:cs="Calibri"/>
          <w:snapToGrid w:val="0"/>
          <w:sz w:val="20"/>
          <w:szCs w:val="20"/>
          <w:lang w:val="en-GB" w:eastAsia="en-US"/>
        </w:rPr>
      </w:pPr>
      <w:r w:rsidRPr="001B15EE">
        <w:rPr>
          <w:rFonts w:cs="Calibri"/>
          <w:snapToGrid w:val="0"/>
          <w:sz w:val="20"/>
          <w:szCs w:val="20"/>
          <w:lang w:val="en-GB" w:eastAsia="en-US"/>
        </w:rPr>
        <w:t>Fees are payable on presentation of the account and, unless arranged otherwise, must be paid and the</w:t>
      </w:r>
      <w:r>
        <w:rPr>
          <w:rFonts w:cs="Calibri"/>
          <w:snapToGrid w:val="0"/>
          <w:sz w:val="20"/>
          <w:szCs w:val="20"/>
          <w:lang w:val="en-GB" w:eastAsia="en-US"/>
        </w:rPr>
        <w:t>n</w:t>
      </w:r>
      <w:r w:rsidRPr="001B15EE">
        <w:rPr>
          <w:rFonts w:cs="Calibri"/>
          <w:snapToGrid w:val="0"/>
          <w:sz w:val="20"/>
          <w:szCs w:val="20"/>
          <w:lang w:val="en-GB" w:eastAsia="en-US"/>
        </w:rPr>
        <w:t xml:space="preserve"> claimed back from the medical aid. </w:t>
      </w:r>
    </w:p>
    <w:p w:rsidR="00154881" w:rsidRPr="001B15EE" w:rsidRDefault="00154881" w:rsidP="00170EE8">
      <w:pPr>
        <w:numPr>
          <w:ilvl w:val="0"/>
          <w:numId w:val="1"/>
        </w:numPr>
        <w:spacing w:after="0"/>
        <w:rPr>
          <w:rFonts w:cs="Calibri"/>
          <w:snapToGrid w:val="0"/>
          <w:sz w:val="20"/>
          <w:szCs w:val="20"/>
          <w:lang w:val="en-GB" w:eastAsia="en-US"/>
        </w:rPr>
      </w:pPr>
      <w:r w:rsidRPr="001B15EE">
        <w:rPr>
          <w:rFonts w:cs="Calibri"/>
          <w:snapToGrid w:val="0"/>
          <w:sz w:val="20"/>
          <w:szCs w:val="20"/>
          <w:lang w:val="en-GB" w:eastAsia="en-US"/>
        </w:rPr>
        <w:t>Interest will be levied on all overdue accounts at 2% above the prime bank overdraft rate.</w:t>
      </w:r>
    </w:p>
    <w:p w:rsidR="00154881" w:rsidRDefault="00154881" w:rsidP="00170EE8">
      <w:pPr>
        <w:numPr>
          <w:ilvl w:val="0"/>
          <w:numId w:val="1"/>
        </w:numPr>
        <w:spacing w:after="0"/>
        <w:rPr>
          <w:rFonts w:cs="Calibri"/>
          <w:snapToGrid w:val="0"/>
          <w:sz w:val="20"/>
          <w:szCs w:val="20"/>
          <w:lang w:val="en-GB" w:eastAsia="en-US"/>
        </w:rPr>
      </w:pPr>
      <w:r w:rsidRPr="0086248D">
        <w:rPr>
          <w:rFonts w:cs="Calibri"/>
          <w:snapToGrid w:val="0"/>
          <w:sz w:val="20"/>
          <w:szCs w:val="20"/>
          <w:lang w:val="en-GB" w:eastAsia="en-US"/>
        </w:rPr>
        <w:t>Any costs incurred in the collection of overdue accounts if the services of a debt collector must be employed will be added to the outstanding amount. Collection fees are not reimbursed by medical schemes.</w:t>
      </w:r>
    </w:p>
    <w:p w:rsidR="00154881" w:rsidRDefault="00154881" w:rsidP="00154881">
      <w:pPr>
        <w:numPr>
          <w:ilvl w:val="0"/>
          <w:numId w:val="1"/>
        </w:numPr>
        <w:rPr>
          <w:rFonts w:cs="Calibri"/>
          <w:snapToGrid w:val="0"/>
          <w:sz w:val="20"/>
          <w:szCs w:val="20"/>
          <w:lang w:val="en-GB" w:eastAsia="en-US"/>
        </w:rPr>
      </w:pPr>
      <w:r w:rsidRPr="0086248D">
        <w:rPr>
          <w:rFonts w:cs="Calibri"/>
          <w:b/>
          <w:snapToGrid w:val="0"/>
          <w:sz w:val="20"/>
          <w:szCs w:val="20"/>
          <w:lang w:val="en-GB" w:eastAsia="en-US"/>
        </w:rPr>
        <w:t>Any appointments not cancelled within</w:t>
      </w:r>
      <w:r>
        <w:rPr>
          <w:rFonts w:cs="Calibri"/>
          <w:b/>
          <w:snapToGrid w:val="0"/>
          <w:sz w:val="20"/>
          <w:szCs w:val="20"/>
          <w:lang w:val="en-GB" w:eastAsia="en-US"/>
        </w:rPr>
        <w:t xml:space="preserve"> </w:t>
      </w:r>
      <w:r w:rsidRPr="00154881">
        <w:rPr>
          <w:rFonts w:cs="Calibri"/>
          <w:b/>
          <w:snapToGrid w:val="0"/>
          <w:sz w:val="20"/>
          <w:szCs w:val="20"/>
          <w:u w:val="single"/>
          <w:lang w:val="en-GB" w:eastAsia="en-US"/>
        </w:rPr>
        <w:t>a FULL</w:t>
      </w:r>
      <w:r w:rsidRPr="00154881">
        <w:rPr>
          <w:rFonts w:cs="Calibri"/>
          <w:b/>
          <w:snapToGrid w:val="0"/>
          <w:sz w:val="20"/>
          <w:szCs w:val="20"/>
          <w:u w:val="single"/>
          <w:lang w:val="en-GB" w:eastAsia="en-US"/>
        </w:rPr>
        <w:t xml:space="preserve"> 24 hours</w:t>
      </w:r>
      <w:r w:rsidRPr="0086248D">
        <w:rPr>
          <w:rFonts w:cs="Calibri"/>
          <w:b/>
          <w:snapToGrid w:val="0"/>
          <w:sz w:val="20"/>
          <w:szCs w:val="20"/>
          <w:lang w:val="en-GB" w:eastAsia="en-US"/>
        </w:rPr>
        <w:t xml:space="preserve"> will be charged at full rate</w:t>
      </w:r>
      <w:r w:rsidRPr="0086248D">
        <w:rPr>
          <w:rFonts w:cs="Calibri"/>
          <w:snapToGrid w:val="0"/>
          <w:sz w:val="20"/>
          <w:szCs w:val="20"/>
          <w:lang w:val="en-GB" w:eastAsia="en-US"/>
        </w:rPr>
        <w:t xml:space="preserve">. </w:t>
      </w:r>
      <w:r w:rsidR="0015260D">
        <w:rPr>
          <w:rFonts w:cs="Calibri"/>
          <w:snapToGrid w:val="0"/>
          <w:sz w:val="20"/>
          <w:szCs w:val="20"/>
          <w:lang w:val="en-GB" w:eastAsia="en-US"/>
        </w:rPr>
        <w:t>a</w:t>
      </w:r>
      <w:r w:rsidRPr="0086248D">
        <w:rPr>
          <w:rFonts w:cs="Calibri"/>
          <w:snapToGrid w:val="0"/>
          <w:sz w:val="20"/>
          <w:szCs w:val="20"/>
          <w:lang w:val="en-GB" w:eastAsia="en-US"/>
        </w:rPr>
        <w:t xml:space="preserve"> specific time will be allocated to </w:t>
      </w:r>
      <w:r>
        <w:rPr>
          <w:rFonts w:cs="Calibri"/>
          <w:snapToGrid w:val="0"/>
          <w:sz w:val="20"/>
          <w:szCs w:val="20"/>
          <w:lang w:val="en-GB" w:eastAsia="en-US"/>
        </w:rPr>
        <w:t>you</w:t>
      </w:r>
      <w:r w:rsidRPr="0086248D">
        <w:rPr>
          <w:rFonts w:cs="Calibri"/>
          <w:snapToGrid w:val="0"/>
          <w:sz w:val="20"/>
          <w:szCs w:val="20"/>
          <w:lang w:val="en-GB" w:eastAsia="en-US"/>
        </w:rPr>
        <w:t xml:space="preserve">, </w:t>
      </w:r>
      <w:r w:rsidR="0015260D">
        <w:rPr>
          <w:rFonts w:cs="Calibri"/>
          <w:snapToGrid w:val="0"/>
          <w:sz w:val="20"/>
          <w:szCs w:val="20"/>
          <w:lang w:val="en-GB" w:eastAsia="en-US"/>
        </w:rPr>
        <w:t xml:space="preserve">and </w:t>
      </w:r>
      <w:r w:rsidRPr="0086248D">
        <w:rPr>
          <w:rFonts w:cs="Calibri"/>
          <w:snapToGrid w:val="0"/>
          <w:sz w:val="20"/>
          <w:szCs w:val="20"/>
          <w:lang w:val="en-GB" w:eastAsia="en-US"/>
        </w:rPr>
        <w:t xml:space="preserve">that time will be kept for </w:t>
      </w:r>
      <w:r>
        <w:rPr>
          <w:rFonts w:cs="Calibri"/>
          <w:snapToGrid w:val="0"/>
          <w:sz w:val="20"/>
          <w:szCs w:val="20"/>
          <w:lang w:val="en-GB" w:eastAsia="en-US"/>
        </w:rPr>
        <w:t>you</w:t>
      </w:r>
      <w:r w:rsidRPr="0086248D">
        <w:rPr>
          <w:rFonts w:cs="Calibri"/>
          <w:snapToGrid w:val="0"/>
          <w:sz w:val="20"/>
          <w:szCs w:val="20"/>
          <w:lang w:val="en-GB" w:eastAsia="en-US"/>
        </w:rPr>
        <w:t xml:space="preserve"> until </w:t>
      </w:r>
      <w:r>
        <w:rPr>
          <w:rFonts w:cs="Calibri"/>
          <w:snapToGrid w:val="0"/>
          <w:sz w:val="20"/>
          <w:szCs w:val="20"/>
          <w:lang w:val="en-GB" w:eastAsia="en-US"/>
        </w:rPr>
        <w:t>you notify DR</w:t>
      </w:r>
      <w:r w:rsidRPr="0086248D">
        <w:rPr>
          <w:rFonts w:cs="Calibri"/>
          <w:snapToGrid w:val="0"/>
          <w:sz w:val="20"/>
          <w:szCs w:val="20"/>
          <w:lang w:val="en-GB" w:eastAsia="en-US"/>
        </w:rPr>
        <w:t xml:space="preserve"> C. Coetzee otherwise.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78019A" w:rsidTr="006D551A">
        <w:trPr>
          <w:trHeight w:val="397"/>
        </w:trPr>
        <w:tc>
          <w:tcPr>
            <w:tcW w:w="10456" w:type="dxa"/>
            <w:shd w:val="clear" w:color="auto" w:fill="D9D9D9" w:themeFill="background1" w:themeFillShade="D9"/>
          </w:tcPr>
          <w:p w:rsidR="0078019A" w:rsidRPr="006D551A" w:rsidRDefault="0078019A" w:rsidP="006D551A">
            <w:pPr>
              <w:spacing w:after="120"/>
              <w:rPr>
                <w:rFonts w:cs="Calibri"/>
                <w:b/>
                <w:snapToGrid w:val="0"/>
                <w:sz w:val="20"/>
                <w:szCs w:val="20"/>
                <w:lang w:val="en-GB" w:eastAsia="en-US"/>
              </w:rPr>
            </w:pPr>
            <w:r w:rsidRPr="006D551A">
              <w:rPr>
                <w:rFonts w:cs="Calibri"/>
                <w:b/>
                <w:snapToGrid w:val="0"/>
                <w:sz w:val="20"/>
                <w:szCs w:val="20"/>
                <w:lang w:val="en-GB" w:eastAsia="en-US"/>
              </w:rPr>
              <w:t>CONFIDENTIALITY</w:t>
            </w:r>
          </w:p>
        </w:tc>
      </w:tr>
    </w:tbl>
    <w:p w:rsidR="00DA5B19" w:rsidRPr="005B6E85" w:rsidRDefault="00AE3620" w:rsidP="005E262E">
      <w:pPr>
        <w:spacing w:before="120" w:after="120"/>
        <w:rPr>
          <w:rFonts w:asciiTheme="minorHAnsi" w:hAnsiTheme="minorHAnsi" w:cstheme="minorHAnsi"/>
          <w:b/>
          <w:color w:val="424244"/>
          <w:sz w:val="20"/>
          <w:szCs w:val="20"/>
        </w:rPr>
      </w:pPr>
      <w:r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I wish to claim from my medical scheme and </w:t>
      </w:r>
      <w:r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consent </w:t>
      </w:r>
      <w:r w:rsidR="00DA5B19" w:rsidRPr="005B6E85">
        <w:rPr>
          <w:rFonts w:asciiTheme="minorHAnsi" w:hAnsiTheme="minorHAnsi" w:cstheme="minorHAnsi"/>
          <w:color w:val="424244"/>
          <w:sz w:val="20"/>
          <w:szCs w:val="20"/>
        </w:rPr>
        <w:t>that Dr Coetzee</w:t>
      </w:r>
      <w:r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 include</w:t>
      </w:r>
      <w:r w:rsidR="00DA5B19" w:rsidRPr="005B6E85">
        <w:rPr>
          <w:rFonts w:asciiTheme="minorHAnsi" w:hAnsiTheme="minorHAnsi" w:cstheme="minorHAnsi"/>
          <w:color w:val="424244"/>
          <w:sz w:val="20"/>
          <w:szCs w:val="20"/>
        </w:rPr>
        <w:t>s</w:t>
      </w:r>
      <w:r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 a </w:t>
      </w:r>
      <w:r w:rsidR="00DA5B19"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requisite </w:t>
      </w:r>
      <w:r w:rsidRPr="005B6E85">
        <w:rPr>
          <w:rFonts w:asciiTheme="minorHAnsi" w:hAnsiTheme="minorHAnsi" w:cstheme="minorHAnsi"/>
          <w:color w:val="424244"/>
          <w:sz w:val="20"/>
          <w:szCs w:val="20"/>
        </w:rPr>
        <w:t>diagnosis on the bill</w:t>
      </w:r>
      <w:r w:rsidRPr="005B6E85">
        <w:rPr>
          <w:rFonts w:asciiTheme="minorHAnsi" w:hAnsiTheme="minorHAnsi" w:cstheme="minorHAnsi"/>
          <w:b/>
          <w:color w:val="424244"/>
          <w:sz w:val="20"/>
          <w:szCs w:val="20"/>
        </w:rPr>
        <w:t>.</w:t>
      </w:r>
      <w:r w:rsidR="00DA5B19" w:rsidRPr="005B6E85">
        <w:rPr>
          <w:rFonts w:asciiTheme="minorHAnsi" w:hAnsiTheme="minorHAnsi" w:cstheme="minorHAnsi"/>
          <w:b/>
          <w:color w:val="424244"/>
          <w:sz w:val="20"/>
          <w:szCs w:val="20"/>
        </w:rPr>
        <w:t xml:space="preserve">    </w:t>
      </w:r>
      <w:r w:rsidR="005B6E85">
        <w:rPr>
          <w:rFonts w:asciiTheme="minorHAnsi" w:hAnsiTheme="minorHAnsi" w:cstheme="minorHAnsi"/>
          <w:b/>
          <w:color w:val="424244"/>
          <w:sz w:val="20"/>
          <w:szCs w:val="20"/>
        </w:rPr>
        <w:tab/>
      </w:r>
      <w:r w:rsidR="00DA5B19" w:rsidRPr="005B6E85">
        <w:rPr>
          <w:rFonts w:asciiTheme="minorHAnsi" w:hAnsiTheme="minorHAnsi" w:cstheme="minorHAnsi"/>
          <w:b/>
          <w:color w:val="424244"/>
          <w:sz w:val="20"/>
          <w:szCs w:val="20"/>
        </w:rPr>
        <w:t xml:space="preserve"> </w:t>
      </w:r>
      <w:r w:rsidR="005B6E85">
        <w:rPr>
          <w:rFonts w:asciiTheme="minorHAnsi" w:hAnsiTheme="minorHAnsi" w:cstheme="minorHAnsi"/>
          <w:b/>
          <w:color w:val="424244"/>
          <w:sz w:val="20"/>
          <w:szCs w:val="20"/>
        </w:rPr>
        <w:t xml:space="preserve">         </w:t>
      </w:r>
      <w:r w:rsidR="00DA5B19" w:rsidRPr="005B6E85">
        <w:rPr>
          <w:rFonts w:asciiTheme="minorHAnsi" w:hAnsiTheme="minorHAnsi" w:cstheme="minorHAnsi"/>
          <w:b/>
          <w:color w:val="424244"/>
          <w:sz w:val="20"/>
          <w:szCs w:val="20"/>
        </w:rPr>
        <w:t>Y</w:t>
      </w:r>
      <w:r w:rsidR="001B61DD" w:rsidRPr="005B6E85">
        <w:rPr>
          <w:rFonts w:asciiTheme="minorHAnsi" w:hAnsiTheme="minorHAnsi" w:cstheme="minorHAnsi"/>
          <w:b/>
          <w:color w:val="424244"/>
          <w:sz w:val="20"/>
          <w:szCs w:val="20"/>
        </w:rPr>
        <w:t>es</w:t>
      </w:r>
      <w:r w:rsidR="00DA5B19" w:rsidRPr="005B6E85">
        <w:rPr>
          <w:rFonts w:asciiTheme="minorHAnsi" w:hAnsiTheme="minorHAnsi" w:cstheme="minorHAnsi"/>
          <w:b/>
          <w:color w:val="424244"/>
          <w:sz w:val="20"/>
          <w:szCs w:val="20"/>
        </w:rPr>
        <w:t>/N</w:t>
      </w:r>
      <w:r w:rsidR="001B61DD" w:rsidRPr="005B6E85">
        <w:rPr>
          <w:rFonts w:asciiTheme="minorHAnsi" w:hAnsiTheme="minorHAnsi" w:cstheme="minorHAnsi"/>
          <w:b/>
          <w:color w:val="424244"/>
          <w:sz w:val="20"/>
          <w:szCs w:val="20"/>
        </w:rPr>
        <w:t>o</w:t>
      </w:r>
    </w:p>
    <w:p w:rsidR="00170EE8" w:rsidRPr="005B6E85" w:rsidRDefault="00AE3620" w:rsidP="005E262E">
      <w:pPr>
        <w:spacing w:after="120"/>
        <w:rPr>
          <w:rFonts w:asciiTheme="minorHAnsi" w:hAnsiTheme="minorHAnsi" w:cstheme="minorHAnsi"/>
          <w:b/>
          <w:color w:val="424244"/>
          <w:sz w:val="20"/>
          <w:szCs w:val="20"/>
        </w:rPr>
      </w:pPr>
      <w:r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In some instances, e.g. when applying for special benefits, medical aids require </w:t>
      </w:r>
      <w:r w:rsidRPr="005B6E85">
        <w:rPr>
          <w:rFonts w:asciiTheme="minorHAnsi" w:hAnsiTheme="minorHAnsi" w:cstheme="minorHAnsi"/>
          <w:color w:val="424244"/>
          <w:sz w:val="20"/>
          <w:szCs w:val="20"/>
        </w:rPr>
        <w:t>a diagnosis, treatment plan and treatment summary</w:t>
      </w:r>
      <w:r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 and/</w:t>
      </w:r>
      <w:r w:rsidR="00DA5B19" w:rsidRPr="005B6E85">
        <w:rPr>
          <w:rFonts w:asciiTheme="minorHAnsi" w:hAnsiTheme="minorHAnsi" w:cstheme="minorHAnsi"/>
          <w:color w:val="424244"/>
          <w:sz w:val="20"/>
          <w:szCs w:val="20"/>
        </w:rPr>
        <w:t>or progress</w:t>
      </w:r>
      <w:r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 reports</w:t>
      </w:r>
      <w:r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 to authorise funding</w:t>
      </w:r>
      <w:r w:rsidRPr="005B6E85">
        <w:rPr>
          <w:rFonts w:asciiTheme="minorHAnsi" w:hAnsiTheme="minorHAnsi" w:cstheme="minorHAnsi"/>
          <w:color w:val="424244"/>
          <w:sz w:val="20"/>
          <w:szCs w:val="20"/>
        </w:rPr>
        <w:t>.</w:t>
      </w:r>
      <w:r w:rsidR="001B61DD"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  I consent that such information be supplied to the medical aid</w:t>
      </w:r>
      <w:r w:rsidR="005B6E85">
        <w:rPr>
          <w:rFonts w:asciiTheme="minorHAnsi" w:hAnsiTheme="minorHAnsi" w:cstheme="minorHAnsi"/>
          <w:color w:val="424244"/>
          <w:sz w:val="20"/>
          <w:szCs w:val="20"/>
        </w:rPr>
        <w:t>.</w:t>
      </w:r>
      <w:r w:rsidR="001B61DD" w:rsidRPr="005B6E85">
        <w:rPr>
          <w:rFonts w:asciiTheme="minorHAnsi" w:hAnsiTheme="minorHAnsi" w:cstheme="minorHAnsi"/>
          <w:b/>
          <w:color w:val="424244"/>
          <w:sz w:val="20"/>
          <w:szCs w:val="20"/>
        </w:rPr>
        <w:t xml:space="preserve">  Yes /No</w:t>
      </w:r>
    </w:p>
    <w:p w:rsidR="001B61DD" w:rsidRPr="0078019A" w:rsidRDefault="001B61DD" w:rsidP="005E262E">
      <w:pPr>
        <w:spacing w:after="120"/>
        <w:rPr>
          <w:rFonts w:asciiTheme="minorHAnsi" w:hAnsiTheme="minorHAnsi" w:cstheme="minorHAnsi"/>
          <w:b/>
          <w:color w:val="424244"/>
          <w:sz w:val="20"/>
          <w:szCs w:val="20"/>
        </w:rPr>
      </w:pPr>
      <w:r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it </w:t>
      </w:r>
      <w:r w:rsidR="005B6E85" w:rsidRPr="005B6E85">
        <w:rPr>
          <w:rFonts w:asciiTheme="minorHAnsi" w:hAnsiTheme="minorHAnsi" w:cstheme="minorHAnsi"/>
          <w:color w:val="424244"/>
          <w:sz w:val="20"/>
          <w:szCs w:val="20"/>
        </w:rPr>
        <w:t>may be necessary to discuss your treatment with your GP and/or psychiatrist or</w:t>
      </w:r>
      <w:r w:rsidR="006D551A">
        <w:rPr>
          <w:rFonts w:asciiTheme="minorHAnsi" w:hAnsiTheme="minorHAnsi" w:cstheme="minorHAnsi"/>
          <w:color w:val="424244"/>
          <w:sz w:val="20"/>
          <w:szCs w:val="20"/>
        </w:rPr>
        <w:t>,</w:t>
      </w:r>
      <w:r w:rsidR="005B6E85"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 if you have been referred by a medical practitioner</w:t>
      </w:r>
      <w:r w:rsidR="006D551A">
        <w:rPr>
          <w:rFonts w:asciiTheme="minorHAnsi" w:hAnsiTheme="minorHAnsi" w:cstheme="minorHAnsi"/>
          <w:color w:val="424244"/>
          <w:sz w:val="20"/>
          <w:szCs w:val="20"/>
        </w:rPr>
        <w:t>,</w:t>
      </w:r>
      <w:r w:rsidR="005B6E85" w:rsidRPr="005B6E85">
        <w:rPr>
          <w:rFonts w:asciiTheme="minorHAnsi" w:hAnsiTheme="minorHAnsi" w:cstheme="minorHAnsi"/>
          <w:color w:val="424244"/>
          <w:sz w:val="20"/>
          <w:szCs w:val="20"/>
        </w:rPr>
        <w:t xml:space="preserve"> to keep them informed of your progress. </w:t>
      </w:r>
      <w:r w:rsidR="0078019A">
        <w:rPr>
          <w:rFonts w:asciiTheme="minorHAnsi" w:hAnsiTheme="minorHAnsi" w:cstheme="minorHAnsi"/>
          <w:color w:val="424244"/>
          <w:sz w:val="20"/>
          <w:szCs w:val="20"/>
        </w:rPr>
        <w:t xml:space="preserve">I consent that </w:t>
      </w:r>
      <w:r w:rsidR="006D551A">
        <w:rPr>
          <w:rFonts w:asciiTheme="minorHAnsi" w:hAnsiTheme="minorHAnsi" w:cstheme="minorHAnsi"/>
          <w:color w:val="424244"/>
          <w:sz w:val="20"/>
          <w:szCs w:val="20"/>
        </w:rPr>
        <w:t xml:space="preserve">the </w:t>
      </w:r>
      <w:r w:rsidR="0078019A">
        <w:rPr>
          <w:rFonts w:asciiTheme="minorHAnsi" w:hAnsiTheme="minorHAnsi" w:cstheme="minorHAnsi"/>
          <w:color w:val="424244"/>
          <w:sz w:val="20"/>
          <w:szCs w:val="20"/>
        </w:rPr>
        <w:t xml:space="preserve">relevant information be shared with my GP and/or psychiatrist with the understanding that I will be informed prior to such an exchange.                                                                </w:t>
      </w:r>
      <w:r w:rsidR="0078019A" w:rsidRPr="0078019A">
        <w:rPr>
          <w:rFonts w:asciiTheme="minorHAnsi" w:hAnsiTheme="minorHAnsi" w:cstheme="minorHAnsi"/>
          <w:b/>
          <w:color w:val="424244"/>
          <w:sz w:val="20"/>
          <w:szCs w:val="20"/>
        </w:rPr>
        <w:t>Yes/No</w:t>
      </w:r>
    </w:p>
    <w:p w:rsidR="00154881" w:rsidRPr="00D75334" w:rsidRDefault="00154881" w:rsidP="005E262E">
      <w:pPr>
        <w:spacing w:after="360"/>
        <w:rPr>
          <w:rFonts w:cs="Calibri"/>
          <w:b/>
          <w:snapToGrid w:val="0"/>
          <w:sz w:val="20"/>
          <w:szCs w:val="20"/>
          <w:lang w:val="en-GB" w:eastAsia="en-US"/>
        </w:rPr>
      </w:pPr>
      <w:r w:rsidRPr="001B15EE">
        <w:rPr>
          <w:rFonts w:cs="Calibri"/>
          <w:snapToGrid w:val="0"/>
          <w:sz w:val="20"/>
          <w:szCs w:val="20"/>
          <w:lang w:val="en-GB" w:eastAsia="en-US"/>
        </w:rPr>
        <w:t xml:space="preserve">I declare that the above information is correct, and that I </w:t>
      </w:r>
      <w:r>
        <w:rPr>
          <w:rFonts w:cs="Calibri"/>
          <w:snapToGrid w:val="0"/>
          <w:sz w:val="20"/>
          <w:szCs w:val="20"/>
          <w:lang w:val="en-GB" w:eastAsia="en-US"/>
        </w:rPr>
        <w:t xml:space="preserve">have read </w:t>
      </w:r>
      <w:r w:rsidR="005148B0">
        <w:rPr>
          <w:rFonts w:cs="Calibri"/>
          <w:snapToGrid w:val="0"/>
          <w:sz w:val="20"/>
          <w:szCs w:val="20"/>
          <w:lang w:val="en-GB" w:eastAsia="en-US"/>
        </w:rPr>
        <w:t xml:space="preserve">and taken the requisite steps to </w:t>
      </w:r>
      <w:r w:rsidR="00170EE8">
        <w:rPr>
          <w:rFonts w:cs="Calibri"/>
          <w:snapToGrid w:val="0"/>
          <w:sz w:val="20"/>
          <w:szCs w:val="20"/>
          <w:lang w:val="en-GB" w:eastAsia="en-US"/>
        </w:rPr>
        <w:t xml:space="preserve">clarify and </w:t>
      </w:r>
      <w:r w:rsidR="004C5A43">
        <w:rPr>
          <w:rFonts w:cs="Calibri"/>
          <w:snapToGrid w:val="0"/>
          <w:sz w:val="20"/>
          <w:szCs w:val="20"/>
          <w:lang w:val="en-GB" w:eastAsia="en-US"/>
        </w:rPr>
        <w:t xml:space="preserve">to </w:t>
      </w:r>
      <w:r w:rsidR="005148B0">
        <w:rPr>
          <w:rFonts w:cs="Calibri"/>
          <w:snapToGrid w:val="0"/>
          <w:sz w:val="20"/>
          <w:szCs w:val="20"/>
          <w:lang w:val="en-GB" w:eastAsia="en-US"/>
        </w:rPr>
        <w:t xml:space="preserve">ensure that I understand the terms and conditions of </w:t>
      </w:r>
      <w:r w:rsidR="00AE3620">
        <w:rPr>
          <w:rFonts w:cs="Calibri"/>
          <w:snapToGrid w:val="0"/>
          <w:sz w:val="20"/>
          <w:szCs w:val="20"/>
          <w:lang w:val="en-GB" w:eastAsia="en-US"/>
        </w:rPr>
        <w:t>this contract</w:t>
      </w:r>
      <w:r w:rsidR="005148B0">
        <w:rPr>
          <w:rFonts w:cs="Calibri"/>
          <w:snapToGrid w:val="0"/>
          <w:sz w:val="20"/>
          <w:szCs w:val="20"/>
          <w:lang w:val="en-GB" w:eastAsia="en-US"/>
        </w:rPr>
        <w:t>.</w:t>
      </w:r>
      <w:r w:rsidR="005E262E">
        <w:rPr>
          <w:rFonts w:cs="Calibri"/>
          <w:snapToGrid w:val="0"/>
          <w:sz w:val="20"/>
          <w:szCs w:val="20"/>
          <w:lang w:val="en-GB" w:eastAsia="en-US"/>
        </w:rPr>
        <w:t xml:space="preserve"> I agree to abide by the terms and conditions</w:t>
      </w:r>
      <w:r w:rsidR="004C5A43">
        <w:rPr>
          <w:rFonts w:cs="Calibri"/>
          <w:snapToGrid w:val="0"/>
          <w:sz w:val="20"/>
          <w:szCs w:val="20"/>
          <w:lang w:val="en-GB" w:eastAsia="en-US"/>
        </w:rPr>
        <w:t xml:space="preserve"> detailed in the patient contract.</w:t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>
        <w:rPr>
          <w:rFonts w:cs="Calibri"/>
          <w:snapToGrid w:val="0"/>
          <w:sz w:val="20"/>
          <w:szCs w:val="20"/>
          <w:lang w:val="en-GB" w:eastAsia="en-US"/>
        </w:rPr>
        <w:tab/>
      </w:r>
      <w:r w:rsidR="004C5A43" w:rsidRPr="00D75334">
        <w:rPr>
          <w:rFonts w:cs="Calibri"/>
          <w:b/>
          <w:snapToGrid w:val="0"/>
          <w:sz w:val="20"/>
          <w:szCs w:val="20"/>
          <w:lang w:val="en-GB" w:eastAsia="en-US"/>
        </w:rPr>
        <w:t xml:space="preserve">          Yes/No</w:t>
      </w:r>
    </w:p>
    <w:p w:rsidR="00154881" w:rsidRPr="0086248D" w:rsidRDefault="00154881" w:rsidP="00154881">
      <w:pPr>
        <w:rPr>
          <w:rFonts w:cs="Calibri"/>
          <w:snapToGrid w:val="0"/>
          <w:sz w:val="20"/>
          <w:szCs w:val="20"/>
          <w:lang w:val="en-GB" w:eastAsia="en-US"/>
        </w:rPr>
      </w:pPr>
    </w:p>
    <w:p w:rsidR="00801E61" w:rsidRPr="0050053D" w:rsidRDefault="005148B0">
      <w:pPr>
        <w:rPr>
          <w:b/>
        </w:rPr>
      </w:pPr>
      <w:r w:rsidRPr="0050053D">
        <w:rPr>
          <w:b/>
        </w:rPr>
        <w:t>Signed:</w:t>
      </w:r>
      <w:r w:rsidRPr="0050053D">
        <w:rPr>
          <w:b/>
        </w:rPr>
        <w:tab/>
      </w:r>
      <w:r w:rsidRPr="0050053D">
        <w:rPr>
          <w:b/>
        </w:rPr>
        <w:tab/>
      </w:r>
      <w:r w:rsidRPr="0050053D">
        <w:rPr>
          <w:b/>
        </w:rPr>
        <w:tab/>
      </w:r>
      <w:r w:rsidRPr="0050053D">
        <w:rPr>
          <w:b/>
        </w:rPr>
        <w:tab/>
      </w:r>
      <w:r w:rsidRPr="0050053D">
        <w:rPr>
          <w:b/>
        </w:rPr>
        <w:tab/>
      </w:r>
      <w:r w:rsidRPr="0050053D">
        <w:rPr>
          <w:b/>
        </w:rPr>
        <w:tab/>
      </w:r>
      <w:r w:rsidRPr="0050053D">
        <w:rPr>
          <w:b/>
        </w:rPr>
        <w:tab/>
      </w:r>
      <w:r w:rsidRPr="0050053D">
        <w:rPr>
          <w:b/>
        </w:rPr>
        <w:tab/>
      </w:r>
      <w:r w:rsidRPr="0050053D">
        <w:rPr>
          <w:b/>
        </w:rPr>
        <w:tab/>
      </w:r>
      <w:r w:rsidRPr="0050053D">
        <w:rPr>
          <w:b/>
        </w:rPr>
        <w:tab/>
        <w:t>Date:</w:t>
      </w:r>
    </w:p>
    <w:sectPr w:rsidR="00801E61" w:rsidRPr="0050053D" w:rsidSect="00801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3A20"/>
    <w:multiLevelType w:val="hybridMultilevel"/>
    <w:tmpl w:val="143201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1164B"/>
    <w:multiLevelType w:val="multilevel"/>
    <w:tmpl w:val="F37C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61"/>
    <w:rsid w:val="000978B4"/>
    <w:rsid w:val="0015260D"/>
    <w:rsid w:val="00154881"/>
    <w:rsid w:val="00170EE8"/>
    <w:rsid w:val="001B61DD"/>
    <w:rsid w:val="00244DC5"/>
    <w:rsid w:val="00325A8D"/>
    <w:rsid w:val="00370675"/>
    <w:rsid w:val="00472C9A"/>
    <w:rsid w:val="004C5A43"/>
    <w:rsid w:val="0050053D"/>
    <w:rsid w:val="005148B0"/>
    <w:rsid w:val="005B6E85"/>
    <w:rsid w:val="005E262E"/>
    <w:rsid w:val="006D551A"/>
    <w:rsid w:val="0078019A"/>
    <w:rsid w:val="00801E61"/>
    <w:rsid w:val="008B523C"/>
    <w:rsid w:val="00A75C47"/>
    <w:rsid w:val="00AE3620"/>
    <w:rsid w:val="00D75334"/>
    <w:rsid w:val="00DA5B19"/>
    <w:rsid w:val="00F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A45A"/>
  <w15:chartTrackingRefBased/>
  <w15:docId w15:val="{17B0F476-6802-495F-81FA-FE14946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01E61"/>
    <w:pPr>
      <w:spacing w:after="200" w:line="276" w:lineRule="auto"/>
    </w:pPr>
    <w:rPr>
      <w:rFonts w:ascii="Calibri" w:eastAsia="Times New Roman" w:hAnsi="Calibri" w:cs="Times New Roman"/>
      <w:lang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01E61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01E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75"/>
    <w:rPr>
      <w:rFonts w:ascii="Segoe UI" w:eastAsia="Times New Roman" w:hAnsi="Segoe UI" w:cs="Segoe UI"/>
      <w:sz w:val="18"/>
      <w:szCs w:val="18"/>
      <w:lang w:eastAsia="en-ZA"/>
    </w:rPr>
  </w:style>
  <w:style w:type="paragraph" w:styleId="ListParagraph">
    <w:name w:val="List Paragraph"/>
    <w:basedOn w:val="Normal"/>
    <w:uiPriority w:val="34"/>
    <w:qFormat/>
    <w:rsid w:val="0078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GAUD</dc:creator>
  <cp:keywords/>
  <dc:description/>
  <cp:lastModifiedBy>MARION GAUD</cp:lastModifiedBy>
  <cp:revision>6</cp:revision>
  <cp:lastPrinted>2016-11-23T09:56:00Z</cp:lastPrinted>
  <dcterms:created xsi:type="dcterms:W3CDTF">2016-11-23T10:00:00Z</dcterms:created>
  <dcterms:modified xsi:type="dcterms:W3CDTF">2016-11-23T18:47:00Z</dcterms:modified>
</cp:coreProperties>
</file>